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关于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修缮、</w:t>
      </w:r>
      <w:r>
        <w:rPr>
          <w:rFonts w:hint="eastAsia" w:ascii="微软雅黑" w:hAnsi="微软雅黑" w:eastAsia="微软雅黑" w:cs="微软雅黑"/>
          <w:sz w:val="28"/>
          <w:szCs w:val="28"/>
        </w:rPr>
        <w:t>改造、维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保</w:t>
      </w:r>
      <w:r>
        <w:rPr>
          <w:rFonts w:hint="eastAsia" w:ascii="微软雅黑" w:hAnsi="微软雅黑" w:eastAsia="微软雅黑" w:cs="微软雅黑"/>
          <w:sz w:val="28"/>
          <w:szCs w:val="28"/>
        </w:rPr>
        <w:t>等拆除、更换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等产生残值</w:t>
      </w:r>
      <w:r>
        <w:rPr>
          <w:rFonts w:hint="eastAsia" w:ascii="微软雅黑" w:hAnsi="微软雅黑" w:eastAsia="微软雅黑" w:cs="微软雅黑"/>
          <w:sz w:val="28"/>
          <w:szCs w:val="28"/>
        </w:rPr>
        <w:t>资产处置管理的通知</w:t>
      </w:r>
    </w:p>
    <w:p>
      <w:pPr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各部门、各单位：</w:t>
      </w:r>
    </w:p>
    <w:p>
      <w:pPr>
        <w:ind w:firstLine="560" w:firstLineChars="200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随着学校的高质量发展要求，学校的装修、维修、改造、拆除等工程逐年增多，在此过程中产生了大量的具有残值的附属物件（门、窗、暖气片、建筑构件、仪器、设备、管件、树木等），有些单位向资产管理处提出了处置申请，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并</w:t>
      </w:r>
      <w:r>
        <w:rPr>
          <w:rFonts w:hint="eastAsia" w:ascii="宋体" w:hAnsi="宋体" w:eastAsia="宋体" w:cs="宋体"/>
          <w:sz w:val="28"/>
          <w:szCs w:val="36"/>
        </w:rPr>
        <w:t>纳入学校报废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资产统一进行</w:t>
      </w:r>
      <w:r>
        <w:rPr>
          <w:rFonts w:hint="eastAsia" w:ascii="宋体" w:hAnsi="宋体" w:eastAsia="宋体" w:cs="宋体"/>
          <w:sz w:val="28"/>
          <w:szCs w:val="36"/>
        </w:rPr>
        <w:t>处置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但</w:t>
      </w:r>
      <w:r>
        <w:rPr>
          <w:rFonts w:hint="eastAsia" w:ascii="宋体" w:hAnsi="宋体" w:eastAsia="宋体" w:cs="宋体"/>
          <w:sz w:val="28"/>
          <w:szCs w:val="36"/>
        </w:rPr>
        <w:t>尚有大量此类资产未向资产管理处提出处置申请。为进一步加强此类资产的处置管理，避免学校资产流失，降低各主管单位的业务风险，保障学校各项工作的顺利推进，现通知如下：</w:t>
      </w:r>
    </w:p>
    <w:p>
      <w:pPr>
        <w:ind w:firstLine="560" w:firstLineChars="200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1.资产管理处将努力争取建设闲置资产周转仓库，及时收纳此类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实</w:t>
      </w:r>
      <w:r>
        <w:rPr>
          <w:rFonts w:hint="eastAsia" w:ascii="宋体" w:hAnsi="宋体" w:eastAsia="宋体" w:cs="宋体"/>
          <w:sz w:val="28"/>
          <w:szCs w:val="36"/>
        </w:rPr>
        <w:t>物，减少各主管单位的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存放、</w:t>
      </w:r>
      <w:r>
        <w:rPr>
          <w:rFonts w:hint="eastAsia" w:ascii="宋体" w:hAnsi="宋体" w:eastAsia="宋体" w:cs="宋体"/>
          <w:sz w:val="28"/>
          <w:szCs w:val="36"/>
        </w:rPr>
        <w:t>保管压力。</w:t>
      </w:r>
    </w:p>
    <w:p>
      <w:pPr>
        <w:ind w:firstLine="560" w:firstLineChars="200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2.各主管部门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在签订施工合同或施工前提供《残值资产处置申请单》（见附表），需要进行集中处置的残值资产，在施工过程中</w:t>
      </w:r>
      <w:r>
        <w:rPr>
          <w:rFonts w:hint="eastAsia" w:ascii="宋体" w:hAnsi="宋体" w:eastAsia="宋体" w:cs="宋体"/>
          <w:sz w:val="28"/>
          <w:szCs w:val="36"/>
        </w:rPr>
        <w:t>保管好实物，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并及时</w:t>
      </w:r>
      <w:r>
        <w:rPr>
          <w:rFonts w:hint="eastAsia" w:ascii="宋体" w:hAnsi="宋体" w:eastAsia="宋体" w:cs="宋体"/>
          <w:sz w:val="28"/>
          <w:szCs w:val="36"/>
        </w:rPr>
        <w:t>与资产管理处资产管理科约定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好实物</w:t>
      </w:r>
      <w:r>
        <w:rPr>
          <w:rFonts w:hint="eastAsia" w:ascii="宋体" w:hAnsi="宋体" w:eastAsia="宋体" w:cs="宋体"/>
          <w:sz w:val="28"/>
          <w:szCs w:val="36"/>
        </w:rPr>
        <w:t>交接时间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完成实物交接</w:t>
      </w:r>
      <w:r>
        <w:rPr>
          <w:rFonts w:hint="eastAsia" w:ascii="宋体" w:hAnsi="宋体" w:eastAsia="宋体" w:cs="宋体"/>
          <w:sz w:val="28"/>
          <w:szCs w:val="36"/>
        </w:rPr>
        <w:t>。</w:t>
      </w:r>
    </w:p>
    <w:p>
      <w:pPr>
        <w:ind w:firstLine="560" w:firstLineChars="200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3.各主管单位要高度重视此类资产管理，施工过程加强监督，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确保实物的完整性，不得私自处置此类资产，</w:t>
      </w:r>
      <w:r>
        <w:rPr>
          <w:rFonts w:hint="eastAsia" w:ascii="宋体" w:hAnsi="宋体" w:eastAsia="宋体" w:cs="宋体"/>
          <w:sz w:val="28"/>
          <w:szCs w:val="36"/>
        </w:rPr>
        <w:t>杜绝国有资产流失、人为损坏。</w:t>
      </w:r>
    </w:p>
    <w:p>
      <w:pPr>
        <w:rPr>
          <w:rFonts w:hint="default" w:ascii="宋体" w:hAnsi="宋体" w:eastAsia="宋体" w:cs="宋体"/>
          <w:sz w:val="28"/>
          <w:szCs w:val="36"/>
          <w:lang w:val="en-US" w:eastAsia="zh-CN"/>
        </w:rPr>
      </w:pPr>
    </w:p>
    <w:p>
      <w:pPr>
        <w:rPr>
          <w:rFonts w:ascii="宋体" w:hAnsi="宋体" w:eastAsia="宋体" w:cs="宋体"/>
          <w:sz w:val="28"/>
          <w:szCs w:val="36"/>
        </w:rPr>
      </w:pPr>
    </w:p>
    <w:p>
      <w:pPr>
        <w:ind w:firstLine="5040" w:firstLineChars="1800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资产管理处</w:t>
      </w:r>
    </w:p>
    <w:p>
      <w:pPr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                               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36"/>
        </w:rPr>
        <w:t xml:space="preserve"> 2019年1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36"/>
        </w:rPr>
        <w:t>月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36"/>
        </w:rPr>
        <w:t>日</w:t>
      </w:r>
    </w:p>
    <w:p>
      <w:pPr>
        <w:rPr>
          <w:rFonts w:ascii="宋体" w:hAnsi="宋体" w:eastAsia="宋体" w:cs="宋体"/>
          <w:sz w:val="28"/>
          <w:szCs w:val="36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11045"/>
    <w:rsid w:val="0018548E"/>
    <w:rsid w:val="001928AC"/>
    <w:rsid w:val="00335FEB"/>
    <w:rsid w:val="003D3189"/>
    <w:rsid w:val="00865A7A"/>
    <w:rsid w:val="00BD3A59"/>
    <w:rsid w:val="0E062F26"/>
    <w:rsid w:val="174969EC"/>
    <w:rsid w:val="2C870C62"/>
    <w:rsid w:val="49A75A54"/>
    <w:rsid w:val="604B2545"/>
    <w:rsid w:val="63C11045"/>
    <w:rsid w:val="67EE216B"/>
    <w:rsid w:val="689841AA"/>
    <w:rsid w:val="6D535020"/>
    <w:rsid w:val="72CF2838"/>
    <w:rsid w:val="735721AB"/>
    <w:rsid w:val="748932A5"/>
    <w:rsid w:val="7ABF7DAB"/>
    <w:rsid w:val="7F0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qFormat/>
    <w:uiPriority w:val="0"/>
    <w:pPr>
      <w:ind w:left="100" w:leftChars="2500"/>
    </w:pPr>
  </w:style>
  <w:style w:type="character" w:customStyle="1" w:styleId="5">
    <w:name w:val="日期 Char"/>
    <w:basedOn w:val="4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FEB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127</Words>
  <Characters>730</Characters>
  <Lines>6</Lines>
  <Paragraphs>1</Paragraphs>
  <TotalTime>146</TotalTime>
  <ScaleCrop>false</ScaleCrop>
  <LinksUpToDate>false</LinksUpToDate>
  <CharactersWithSpaces>856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2019-11-05T01:12:00Z</dcterms:created>
  <dc:creator>Administrator</dc:creator>
  <cp:lastModifiedBy>花明草媚</cp:lastModifiedBy>
  <dcterms:modified xsi:type="dcterms:W3CDTF">2020-12-25T07:18:23Z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